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1460" w14:textId="77777777" w:rsidR="00500856" w:rsidRDefault="00500856" w:rsidP="00500856">
      <w:pPr>
        <w:tabs>
          <w:tab w:val="left" w:pos="5103"/>
        </w:tabs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28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>.07.20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22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 xml:space="preserve"> - </w:t>
      </w:r>
      <w:r>
        <w:rPr>
          <w:rFonts w:ascii="Sylfaen" w:eastAsia="Sylfaen" w:hAnsi="Sylfaen" w:cs="Sylfaen"/>
          <w:sz w:val="20"/>
          <w:szCs w:val="20"/>
          <w:lang w:val="ka-GE"/>
        </w:rPr>
        <w:t>ხუთშაბათი</w:t>
      </w:r>
    </w:p>
    <w:p w14:paraId="2E895B2D" w14:textId="77777777" w:rsidR="00500856" w:rsidRPr="00F50547" w:rsidRDefault="00500856" w:rsidP="00500856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F50547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</w:p>
    <w:p w14:paraId="667B9EF1" w14:textId="77777777" w:rsidR="00500856" w:rsidRPr="006808F3" w:rsidRDefault="00500856" w:rsidP="00500856">
      <w:pPr>
        <w:spacing w:after="0" w:line="240" w:lineRule="auto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>1</w:t>
      </w:r>
      <w:r>
        <w:rPr>
          <w:rFonts w:ascii="Sylfaen" w:eastAsia="Sylfaen" w:hAnsi="Sylfaen" w:cs="Sylfaen"/>
          <w:sz w:val="20"/>
          <w:szCs w:val="20"/>
          <w:lang w:val="ka-GE"/>
        </w:rPr>
        <w:t>6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.00 - 1</w:t>
      </w:r>
      <w:r>
        <w:rPr>
          <w:rFonts w:ascii="Sylfaen" w:eastAsia="Sylfaen" w:hAnsi="Sylfaen" w:cs="Sylfaen"/>
          <w:sz w:val="20"/>
          <w:szCs w:val="20"/>
          <w:lang w:val="ka-GE"/>
        </w:rPr>
        <w:t>8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</w:t>
      </w:r>
      <w:r>
        <w:rPr>
          <w:rFonts w:ascii="Sylfaen" w:eastAsia="Sylfaen" w:hAnsi="Sylfaen" w:cs="Sylfaen"/>
          <w:sz w:val="20"/>
          <w:szCs w:val="20"/>
          <w:lang w:val="ka-GE"/>
        </w:rPr>
        <w:t>2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0</w:t>
      </w:r>
    </w:p>
    <w:p w14:paraId="2F8D7C56" w14:textId="77777777" w:rsidR="00500856" w:rsidRDefault="00500856" w:rsidP="0050085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EA6C7B">
        <w:rPr>
          <w:rFonts w:ascii="Sylfaen" w:eastAsia="Sylfaen" w:hAnsi="Sylfaen" w:cs="Sylfaen"/>
          <w:b/>
          <w:sz w:val="24"/>
          <w:szCs w:val="24"/>
          <w:lang w:val="ka-GE"/>
        </w:rPr>
        <w:t>სამეცნიერო - პრაქტიკული სესია</w:t>
      </w:r>
    </w:p>
    <w:p w14:paraId="61E7C196" w14:textId="77777777" w:rsidR="00500856" w:rsidRPr="008226C7" w:rsidRDefault="00500856" w:rsidP="00500856">
      <w:pPr>
        <w:spacing w:after="0" w:line="360" w:lineRule="auto"/>
        <w:ind w:left="142" w:right="425" w:firstLine="284"/>
        <w:jc w:val="center"/>
        <w:rPr>
          <w:rFonts w:ascii="Sylfaen" w:eastAsia="Sylfaen" w:hAnsi="Sylfaen" w:cs="Sylfaen"/>
          <w:b/>
          <w:sz w:val="24"/>
          <w:szCs w:val="24"/>
          <w:shd w:val="clear" w:color="auto" w:fill="BFBFBF" w:themeFill="background1" w:themeFillShade="BF"/>
          <w:lang w:val="ru-RU"/>
        </w:rPr>
      </w:pPr>
      <w:r w:rsidRPr="00EA6C7B">
        <w:rPr>
          <w:rFonts w:ascii="Sylfaen" w:eastAsia="Sylfaen" w:hAnsi="Sylfaen" w:cs="Sylfaen"/>
          <w:b/>
          <w:sz w:val="24"/>
          <w:szCs w:val="24"/>
          <w:shd w:val="clear" w:color="auto" w:fill="E7E6E6" w:themeFill="background2"/>
          <w:lang w:val="ka-GE"/>
        </w:rPr>
        <w:t xml:space="preserve"> ”უახლესი</w:t>
      </w:r>
      <w:r w:rsidRPr="00EA6C7B">
        <w:rPr>
          <w:rFonts w:ascii="Sylfaen" w:eastAsia="Sylfaen" w:hAnsi="Sylfaen" w:cs="Sylfaen"/>
          <w:b/>
          <w:sz w:val="24"/>
          <w:szCs w:val="24"/>
          <w:shd w:val="clear" w:color="auto" w:fill="E7E6E6" w:themeFill="background2"/>
          <w:lang w:val="ru-RU"/>
        </w:rPr>
        <w:t xml:space="preserve">  </w:t>
      </w:r>
      <w:r w:rsidRPr="00EA6C7B">
        <w:rPr>
          <w:rFonts w:ascii="Sylfaen" w:eastAsia="Sylfaen" w:hAnsi="Sylfaen" w:cs="Sylfaen"/>
          <w:b/>
          <w:sz w:val="24"/>
          <w:szCs w:val="24"/>
          <w:shd w:val="clear" w:color="auto" w:fill="E7E6E6" w:themeFill="background2"/>
          <w:lang w:val="ka-GE"/>
        </w:rPr>
        <w:t>მიღწევები</w:t>
      </w:r>
      <w:r w:rsidRPr="00EA6C7B">
        <w:rPr>
          <w:rFonts w:ascii="Sylfaen" w:eastAsia="Sylfaen" w:hAnsi="Sylfaen" w:cs="Sylfaen"/>
          <w:b/>
          <w:sz w:val="24"/>
          <w:szCs w:val="24"/>
          <w:shd w:val="clear" w:color="auto" w:fill="E7E6E6" w:themeFill="background2"/>
          <w:lang w:val="ru-RU"/>
        </w:rPr>
        <w:t xml:space="preserve">  </w:t>
      </w:r>
      <w:r w:rsidRPr="00EA6C7B">
        <w:rPr>
          <w:rFonts w:ascii="Sylfaen" w:eastAsia="Sylfaen" w:hAnsi="Sylfaen" w:cs="Sylfaen"/>
          <w:b/>
          <w:sz w:val="24"/>
          <w:szCs w:val="24"/>
          <w:shd w:val="clear" w:color="auto" w:fill="E7E6E6" w:themeFill="background2"/>
          <w:lang w:val="ka-GE"/>
        </w:rPr>
        <w:t>მედიცინაში”</w:t>
      </w:r>
    </w:p>
    <w:p w14:paraId="12FA893D" w14:textId="77777777" w:rsidR="00500856" w:rsidRPr="00DC6746" w:rsidRDefault="00500856" w:rsidP="00500856">
      <w:pPr>
        <w:spacing w:after="0" w:line="360" w:lineRule="auto"/>
        <w:ind w:left="142" w:right="425" w:firstLine="284"/>
        <w:rPr>
          <w:rFonts w:ascii="Sylfaen" w:eastAsia="Sylfaen" w:hAnsi="Sylfaen" w:cs="Sylfaen"/>
          <w:b/>
          <w:bCs/>
          <w:i/>
          <w:u w:val="single"/>
          <w:lang w:val="ka-GE"/>
        </w:rPr>
      </w:pPr>
      <w:r>
        <w:rPr>
          <w:rFonts w:ascii="Sylfaen" w:eastAsia="Sylfaen" w:hAnsi="Sylfaen" w:cs="Sylfaen"/>
          <w:i/>
          <w:sz w:val="20"/>
          <w:szCs w:val="20"/>
          <w:lang w:val="ka-GE"/>
        </w:rPr>
        <w:t xml:space="preserve">                                                 </w:t>
      </w:r>
      <w:r w:rsidRPr="00DC6746">
        <w:rPr>
          <w:rFonts w:ascii="Sylfaen" w:eastAsia="Sylfaen" w:hAnsi="Sylfaen" w:cs="Sylfaen"/>
          <w:b/>
          <w:bCs/>
          <w:i/>
          <w:u w:val="single"/>
          <w:lang w:val="ka-GE"/>
        </w:rPr>
        <w:t>წამყვანი სპეციალისტების მოხსენებ</w:t>
      </w:r>
      <w:r>
        <w:rPr>
          <w:rFonts w:ascii="Sylfaen" w:eastAsia="Sylfaen" w:hAnsi="Sylfaen" w:cs="Sylfaen"/>
          <w:b/>
          <w:bCs/>
          <w:i/>
          <w:u w:val="single"/>
          <w:lang w:val="ka-GE"/>
        </w:rPr>
        <w:t>ებ</w:t>
      </w:r>
      <w:r w:rsidRPr="00DC6746">
        <w:rPr>
          <w:rFonts w:ascii="Sylfaen" w:eastAsia="Sylfaen" w:hAnsi="Sylfaen" w:cs="Sylfaen"/>
          <w:b/>
          <w:bCs/>
          <w:i/>
          <w:u w:val="single"/>
          <w:lang w:val="ka-GE"/>
        </w:rPr>
        <w:t>ი</w:t>
      </w:r>
    </w:p>
    <w:p w14:paraId="306F924C" w14:textId="77777777" w:rsidR="00500856" w:rsidRDefault="00500856" w:rsidP="00500856">
      <w:pPr>
        <w:spacing w:after="0" w:line="240" w:lineRule="auto"/>
        <w:ind w:left="142" w:right="425" w:firstLine="284"/>
        <w:rPr>
          <w:rFonts w:ascii="Sylfaen" w:eastAsia="Times New Roman" w:hAnsi="Sylfaen" w:cs="Arial"/>
          <w:color w:val="2C2D2E"/>
          <w:lang w:val="ka-GE" w:eastAsia="ru-RU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             </w:t>
      </w:r>
      <w:r w:rsidRPr="00E32BC1">
        <w:rPr>
          <w:rFonts w:ascii="Sylfaen" w:eastAsia="Sylfaen" w:hAnsi="Sylfaen" w:cs="Sylfaen"/>
          <w:lang w:val="ka-GE"/>
        </w:rPr>
        <w:t xml:space="preserve">სესიის თავმჯდომარე: </w:t>
      </w:r>
      <w:r w:rsidRPr="00E32BC1">
        <w:rPr>
          <w:rFonts w:ascii="Sylfaen" w:eastAsia="Sylfaen" w:hAnsi="Sylfaen" w:cs="Sylfaen"/>
          <w:b/>
          <w:color w:val="212121"/>
          <w:shd w:val="clear" w:color="auto" w:fill="FFFFFF"/>
          <w:lang w:val="ka-GE"/>
        </w:rPr>
        <w:t>გი</w:t>
      </w:r>
      <w:r w:rsidRPr="00E32BC1">
        <w:rPr>
          <w:rFonts w:ascii="Sylfaen" w:eastAsia="Sylfaen" w:hAnsi="Sylfaen" w:cs="Sylfaen"/>
          <w:b/>
          <w:lang w:val="ka-GE"/>
        </w:rPr>
        <w:t>ა</w:t>
      </w:r>
      <w:r w:rsidRPr="00E32BC1">
        <w:rPr>
          <w:rFonts w:ascii="Sylfaen" w:eastAsia="Sylfaen" w:hAnsi="Sylfaen" w:cs="Sylfaen"/>
          <w:b/>
          <w:color w:val="212121"/>
          <w:shd w:val="clear" w:color="auto" w:fill="FFFFFF"/>
          <w:lang w:val="ka-GE"/>
        </w:rPr>
        <w:t xml:space="preserve">  ა</w:t>
      </w:r>
      <w:r w:rsidRPr="00E32BC1">
        <w:rPr>
          <w:rFonts w:ascii="Sylfaen" w:eastAsia="Sylfaen" w:hAnsi="Sylfaen" w:cs="Sylfaen"/>
          <w:b/>
          <w:lang w:val="ka-GE"/>
        </w:rPr>
        <w:t xml:space="preserve">ზმაიფარაშვილი, </w:t>
      </w:r>
      <w:r w:rsidRPr="00E32BC1">
        <w:rPr>
          <w:rFonts w:ascii="Sylfaen" w:eastAsia="Sylfaen" w:hAnsi="Sylfaen" w:cs="Sylfaen"/>
          <w:color w:val="000000"/>
          <w:shd w:val="clear" w:color="auto" w:fill="FFFFFF"/>
          <w:lang w:val="ka-GE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მედიცინის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მეცნიერებათა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დოქტორი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>, 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თსსუ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>-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>
        <w:rPr>
          <w:rFonts w:ascii="Sylfaen" w:eastAsia="Times New Roman" w:hAnsi="Sylfaen" w:cs="Arial"/>
          <w:color w:val="2C2D2E"/>
          <w:lang w:val="ka-GE" w:eastAsia="ru-RU"/>
        </w:rPr>
        <w:t xml:space="preserve">            </w:t>
      </w:r>
    </w:p>
    <w:p w14:paraId="434C3CBC" w14:textId="77777777" w:rsidR="00500856" w:rsidRPr="00B45508" w:rsidRDefault="00500856" w:rsidP="00500856">
      <w:pPr>
        <w:spacing w:after="0" w:line="240" w:lineRule="auto"/>
        <w:ind w:left="142" w:right="425" w:firstLine="284"/>
        <w:rPr>
          <w:rFonts w:ascii="Sylfaen" w:eastAsia="Times New Roman" w:hAnsi="Sylfaen" w:cs="Arial"/>
          <w:color w:val="2C2D2E"/>
          <w:lang w:val="ka-GE" w:eastAsia="ru-RU"/>
        </w:rPr>
      </w:pPr>
      <w:r>
        <w:rPr>
          <w:rFonts w:ascii="Sylfaen" w:eastAsia="Times New Roman" w:hAnsi="Sylfaen" w:cs="Arial"/>
          <w:color w:val="2C2D2E"/>
          <w:lang w:val="ka-GE" w:eastAsia="ru-RU"/>
        </w:rPr>
        <w:t xml:space="preserve">                                                     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მედიცინისა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და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სტომატოლოგიის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საერთაშორისო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ფაკულტეტის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</w:p>
    <w:p w14:paraId="5EC2CAF1" w14:textId="77777777" w:rsidR="00500856" w:rsidRPr="00B45508" w:rsidRDefault="00500856" w:rsidP="00500856">
      <w:pPr>
        <w:spacing w:after="0" w:line="240" w:lineRule="auto"/>
        <w:ind w:left="142" w:right="425" w:firstLine="284"/>
        <w:rPr>
          <w:rFonts w:ascii="Sylfaen" w:eastAsia="Times New Roman" w:hAnsi="Sylfaen" w:cs="Arial"/>
          <w:color w:val="2C2D2E"/>
          <w:lang w:val="ka-GE" w:eastAsia="ru-RU"/>
        </w:rPr>
      </w:pPr>
      <w:r>
        <w:rPr>
          <w:rFonts w:ascii="Sylfaen" w:eastAsia="Times New Roman" w:hAnsi="Sylfaen" w:cs="Sylfaen"/>
          <w:color w:val="2C2D2E"/>
          <w:lang w:val="ka-GE" w:eastAsia="ru-RU"/>
        </w:rPr>
        <w:t xml:space="preserve">                                                     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ქირურგიის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დეპარტამენტის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პროფესორი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,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შპს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‘’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გადაუდებელი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</w:p>
    <w:p w14:paraId="71F066CD" w14:textId="77777777" w:rsidR="00500856" w:rsidRDefault="00500856" w:rsidP="00500856">
      <w:pPr>
        <w:spacing w:after="0" w:line="240" w:lineRule="auto"/>
        <w:ind w:left="142" w:right="425" w:firstLine="284"/>
        <w:rPr>
          <w:rFonts w:ascii="Sylfaen" w:eastAsia="Times New Roman" w:hAnsi="Sylfaen" w:cs="Arial"/>
          <w:color w:val="2C2D2E"/>
          <w:lang w:val="ka-GE" w:eastAsia="ru-RU"/>
        </w:rPr>
      </w:pPr>
      <w:r>
        <w:rPr>
          <w:rFonts w:ascii="Sylfaen" w:eastAsia="Times New Roman" w:hAnsi="Sylfaen" w:cs="Sylfaen"/>
          <w:color w:val="2C2D2E"/>
          <w:lang w:val="ka-GE" w:eastAsia="ru-RU"/>
        </w:rPr>
        <w:t xml:space="preserve">                                                     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ქირურგიისა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და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> 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ტრავმატოლოგიის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ცენტრის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’’ </w:t>
      </w:r>
      <w:r w:rsidRPr="00B45508">
        <w:rPr>
          <w:rFonts w:ascii="Sylfaen" w:eastAsia="Times New Roman" w:hAnsi="Sylfaen" w:cs="Sylfaen"/>
          <w:color w:val="2C2D2E"/>
          <w:lang w:val="ka-GE" w:eastAsia="ru-RU"/>
        </w:rPr>
        <w:t>ქირურგი</w:t>
      </w:r>
      <w:r w:rsidRPr="00B45508">
        <w:rPr>
          <w:rFonts w:ascii="Sylfaen" w:eastAsia="Times New Roman" w:hAnsi="Sylfaen" w:cs="Arial"/>
          <w:color w:val="2C2D2E"/>
          <w:lang w:val="ka-GE" w:eastAsia="ru-RU"/>
        </w:rPr>
        <w:t xml:space="preserve">, </w:t>
      </w:r>
      <w:r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</w:p>
    <w:p w14:paraId="2EA4ABDA" w14:textId="77777777" w:rsidR="00500856" w:rsidRDefault="00500856" w:rsidP="00500856">
      <w:pPr>
        <w:spacing w:after="0" w:line="240" w:lineRule="auto"/>
        <w:ind w:left="142" w:right="425" w:firstLine="284"/>
        <w:rPr>
          <w:rFonts w:ascii="Sylfaen" w:eastAsia="Times New Roman" w:hAnsi="Sylfaen" w:cs="Sylfaen"/>
          <w:color w:val="2C2D2E"/>
          <w:lang w:val="ka-GE" w:eastAsia="ru-RU"/>
        </w:rPr>
      </w:pPr>
      <w:r>
        <w:rPr>
          <w:rFonts w:ascii="Sylfaen" w:eastAsia="Times New Roman" w:hAnsi="Sylfaen" w:cs="Arial"/>
          <w:color w:val="2C2D2E"/>
          <w:lang w:val="ka-GE" w:eastAsia="ru-RU"/>
        </w:rPr>
        <w:t xml:space="preserve">                                                     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ენდოსკოპისტი.</w:t>
      </w:r>
    </w:p>
    <w:p w14:paraId="7E619AE4" w14:textId="77777777" w:rsidR="00500856" w:rsidRPr="001B6DA6" w:rsidRDefault="00500856" w:rsidP="00500856">
      <w:pPr>
        <w:spacing w:after="0" w:line="240" w:lineRule="auto"/>
        <w:ind w:left="142" w:right="425" w:firstLine="284"/>
        <w:rPr>
          <w:rFonts w:ascii="Sylfaen" w:eastAsia="Times New Roman" w:hAnsi="Sylfaen" w:cs="Sylfaen"/>
          <w:color w:val="2C2D2E"/>
          <w:lang w:val="ka-GE" w:eastAsia="ru-RU"/>
        </w:rPr>
      </w:pPr>
    </w:p>
    <w:p w14:paraId="01800EB9" w14:textId="77777777" w:rsidR="00500856" w:rsidRPr="006D4F73" w:rsidRDefault="00500856" w:rsidP="00500856">
      <w:pPr>
        <w:shd w:val="clear" w:color="auto" w:fill="D0CECE" w:themeFill="background2" w:themeFillShade="E6"/>
        <w:spacing w:after="0" w:line="240" w:lineRule="auto"/>
        <w:ind w:left="142" w:right="425" w:firstLine="284"/>
        <w:rPr>
          <w:rStyle w:val="Strong"/>
          <w:rFonts w:ascii="Sylfaen" w:eastAsia="Sylfaen" w:hAnsi="Sylfaen" w:cs="Sylfaen"/>
          <w:bCs w:val="0"/>
          <w:lang w:val="ka-GE"/>
        </w:rPr>
      </w:pPr>
      <w:r>
        <w:rPr>
          <w:rStyle w:val="Strong"/>
          <w:rFonts w:ascii="Sylfaen" w:eastAsia="Sylfaen" w:hAnsi="Sylfaen" w:cs="Sylfaen"/>
          <w:bCs w:val="0"/>
          <w:lang w:val="ka-GE"/>
        </w:rPr>
        <w:t xml:space="preserve">  </w:t>
      </w:r>
      <w:r w:rsidRPr="006D4F73">
        <w:rPr>
          <w:rStyle w:val="Strong"/>
          <w:rFonts w:ascii="Sylfaen" w:eastAsia="Sylfaen" w:hAnsi="Sylfaen" w:cs="Sylfaen"/>
          <w:bCs w:val="0"/>
          <w:shd w:val="clear" w:color="auto" w:fill="D0CECE" w:themeFill="background2" w:themeFillShade="E6"/>
          <w:lang w:val="ka-GE"/>
        </w:rPr>
        <w:t>ექსპერიმენტული და კლინიკური ქირურგია</w:t>
      </w:r>
    </w:p>
    <w:p w14:paraId="28C18648" w14:textId="77777777" w:rsidR="00500856" w:rsidRPr="001B6DA6" w:rsidRDefault="00500856" w:rsidP="00500856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2C2D2E"/>
          <w:lang w:val="ka-GE" w:eastAsia="ru-RU"/>
        </w:rPr>
      </w:pPr>
      <w:r w:rsidRPr="006D4F73">
        <w:rPr>
          <w:rFonts w:ascii="Sylfaen" w:eastAsia="Times New Roman" w:hAnsi="Sylfaen" w:cs="Sylfaen"/>
          <w:b/>
          <w:bCs/>
          <w:color w:val="2C2D2E"/>
          <w:lang w:val="ka-GE" w:eastAsia="ru-RU"/>
        </w:rPr>
        <w:t>გია</w:t>
      </w:r>
      <w:r w:rsidRPr="006D4F73">
        <w:rPr>
          <w:rFonts w:ascii="Sylfaen" w:eastAsia="Times New Roman" w:hAnsi="Sylfaen" w:cs="Arial"/>
          <w:b/>
          <w:bCs/>
          <w:color w:val="2C2D2E"/>
          <w:lang w:val="ka-GE" w:eastAsia="ru-RU"/>
        </w:rPr>
        <w:t xml:space="preserve"> </w:t>
      </w:r>
      <w:r w:rsidRPr="006D4F73">
        <w:rPr>
          <w:rFonts w:ascii="Sylfaen" w:eastAsia="Times New Roman" w:hAnsi="Sylfaen" w:cs="Sylfaen"/>
          <w:b/>
          <w:bCs/>
          <w:color w:val="2C2D2E"/>
          <w:lang w:val="ka-GE" w:eastAsia="ru-RU"/>
        </w:rPr>
        <w:t>აზმაიფარაშვილი</w:t>
      </w:r>
      <w:r w:rsidRPr="006D4F73">
        <w:rPr>
          <w:rFonts w:ascii="Sylfaen" w:eastAsia="Times New Roman" w:hAnsi="Sylfaen" w:cs="Arial"/>
          <w:b/>
          <w:bCs/>
          <w:color w:val="2C2D2E"/>
          <w:lang w:val="ka-GE" w:eastAsia="ru-RU"/>
        </w:rPr>
        <w:t>,</w:t>
      </w:r>
      <w:r w:rsidRPr="001B6DA6">
        <w:rPr>
          <w:rFonts w:ascii="Sylfaen" w:eastAsia="Times New Roman" w:hAnsi="Sylfaen" w:cs="Arial"/>
          <w:color w:val="2C2D2E"/>
          <w:bdr w:val="none" w:sz="0" w:space="0" w:color="auto" w:frame="1"/>
          <w:lang w:val="ka-GE" w:eastAsia="ru-RU"/>
        </w:rPr>
        <w:t> 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მედიცინის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მეცნიერებათა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დოქტორი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>, 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თსსუ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>-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მედიცინისა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და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სტომატოლოგიის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საერთაშორისო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ფაკულტეტის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ქირურგიის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დეპარტამენტის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პროფესორი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,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შპს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‘’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გადაუდებელი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ქირურგიისა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და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> 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ტრავმატოლოგიის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ცენტრის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’’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ქირურგი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 xml:space="preserve">, </w:t>
      </w:r>
      <w:r w:rsidRPr="001B6DA6">
        <w:rPr>
          <w:rFonts w:ascii="Sylfaen" w:eastAsia="Times New Roman" w:hAnsi="Sylfaen" w:cs="Sylfaen"/>
          <w:color w:val="2C2D2E"/>
          <w:lang w:val="ka-GE" w:eastAsia="ru-RU"/>
        </w:rPr>
        <w:t>ენდოსკოპისტი.</w:t>
      </w:r>
    </w:p>
    <w:p w14:paraId="23493F0B" w14:textId="77777777" w:rsidR="00500856" w:rsidRPr="008226C7" w:rsidRDefault="00500856" w:rsidP="00500856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2C2D2E"/>
          <w:lang w:val="ka-GE" w:eastAsia="ru-RU"/>
        </w:rPr>
      </w:pPr>
      <w:r w:rsidRPr="001B6DA6">
        <w:rPr>
          <w:rFonts w:ascii="Sylfaen" w:eastAsia="Times New Roman" w:hAnsi="Sylfaen" w:cs="Sylfaen"/>
          <w:b/>
          <w:bCs/>
          <w:i/>
          <w:iCs/>
          <w:color w:val="2C2D2E"/>
          <w:lang w:val="ka-GE" w:eastAsia="ru-RU"/>
        </w:rPr>
        <w:t xml:space="preserve">   </w:t>
      </w:r>
      <w:r>
        <w:rPr>
          <w:rFonts w:ascii="Sylfaen" w:eastAsia="Times New Roman" w:hAnsi="Sylfaen" w:cs="Sylfaen"/>
          <w:b/>
          <w:bCs/>
          <w:i/>
          <w:iCs/>
          <w:color w:val="2C2D2E"/>
          <w:lang w:val="ka-GE" w:eastAsia="ru-RU"/>
        </w:rPr>
        <w:t xml:space="preserve">   </w:t>
      </w:r>
      <w:r w:rsidRPr="001B6DA6">
        <w:rPr>
          <w:rFonts w:ascii="Sylfaen" w:eastAsia="Times New Roman" w:hAnsi="Sylfaen" w:cs="Sylfaen"/>
          <w:b/>
          <w:bCs/>
          <w:i/>
          <w:iCs/>
          <w:color w:val="2C2D2E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color w:val="2C2D2E"/>
          <w:lang w:val="ru-RU" w:eastAsia="ru-RU"/>
        </w:rPr>
        <w:t xml:space="preserve">  </w:t>
      </w:r>
      <w:r w:rsidRPr="001B6DA6">
        <w:rPr>
          <w:rFonts w:ascii="Sylfaen" w:eastAsia="Times New Roman" w:hAnsi="Sylfaen" w:cs="Sylfaen"/>
          <w:b/>
          <w:bCs/>
          <w:i/>
          <w:iCs/>
          <w:color w:val="2C2D2E"/>
          <w:lang w:val="ka-GE" w:eastAsia="ru-RU"/>
        </w:rPr>
        <w:t>ბარეტის</w:t>
      </w:r>
      <w:r w:rsidRPr="001B6DA6">
        <w:rPr>
          <w:rFonts w:ascii="Sylfaen" w:eastAsia="Times New Roman" w:hAnsi="Sylfaen" w:cs="Arial"/>
          <w:b/>
          <w:bCs/>
          <w:i/>
          <w:iCs/>
          <w:color w:val="2C2D2E"/>
          <w:lang w:val="ka-GE" w:eastAsia="ru-RU"/>
        </w:rPr>
        <w:t xml:space="preserve">  </w:t>
      </w:r>
      <w:r w:rsidRPr="001B6DA6">
        <w:rPr>
          <w:rFonts w:ascii="Sylfaen" w:eastAsia="Times New Roman" w:hAnsi="Sylfaen" w:cs="Sylfaen"/>
          <w:b/>
          <w:bCs/>
          <w:i/>
          <w:iCs/>
          <w:color w:val="2C2D2E"/>
          <w:lang w:val="ka-GE" w:eastAsia="ru-RU"/>
        </w:rPr>
        <w:t>საყლაპავი</w:t>
      </w:r>
      <w:r w:rsidRPr="001B6DA6">
        <w:rPr>
          <w:rFonts w:ascii="Sylfaen" w:eastAsia="Times New Roman" w:hAnsi="Sylfaen" w:cs="Arial"/>
          <w:b/>
          <w:bCs/>
          <w:i/>
          <w:iCs/>
          <w:color w:val="2C2D2E"/>
          <w:lang w:val="ka-GE" w:eastAsia="ru-RU"/>
        </w:rPr>
        <w:t> </w:t>
      </w:r>
      <w:r w:rsidRPr="001B6DA6">
        <w:rPr>
          <w:rFonts w:ascii="Sylfaen" w:eastAsia="Times New Roman" w:hAnsi="Sylfaen" w:cs="Arial"/>
          <w:color w:val="2C2D2E"/>
          <w:lang w:val="ka-GE" w:eastAsia="ru-RU"/>
        </w:rPr>
        <w:t>-</w:t>
      </w:r>
      <w:r w:rsidRPr="001B6DA6">
        <w:rPr>
          <w:rFonts w:ascii="Sylfaen" w:eastAsia="Times New Roman" w:hAnsi="Sylfaen" w:cs="Arial"/>
          <w:i/>
          <w:color w:val="2C2D2E"/>
          <w:sz w:val="20"/>
          <w:szCs w:val="20"/>
          <w:lang w:val="ka-GE" w:eastAsia="ru-RU"/>
        </w:rPr>
        <w:t xml:space="preserve">15 </w:t>
      </w:r>
      <w:r w:rsidRPr="001B6DA6">
        <w:rPr>
          <w:rFonts w:ascii="Sylfaen" w:eastAsia="Times New Roman" w:hAnsi="Sylfaen" w:cs="Sylfaen"/>
          <w:i/>
          <w:color w:val="2C2D2E"/>
          <w:sz w:val="20"/>
          <w:szCs w:val="20"/>
          <w:lang w:val="ka-GE" w:eastAsia="ru-RU"/>
        </w:rPr>
        <w:t>წთ</w:t>
      </w:r>
    </w:p>
    <w:p w14:paraId="4C044187" w14:textId="77777777" w:rsidR="00500856" w:rsidRPr="00041975" w:rsidRDefault="00500856" w:rsidP="00500856">
      <w:pPr>
        <w:spacing w:after="0" w:line="240" w:lineRule="auto"/>
        <w:rPr>
          <w:rFonts w:ascii="Sylfaen" w:eastAsia="Times New Roman" w:hAnsi="Sylfaen"/>
          <w:lang w:val="ka-GE"/>
        </w:rPr>
      </w:pPr>
      <w:r w:rsidRPr="00041975">
        <w:rPr>
          <w:rStyle w:val="Strong"/>
          <w:rFonts w:ascii="Sylfaen" w:eastAsia="Times New Roman" w:hAnsi="Sylfaen"/>
          <w:lang w:val="ka-GE"/>
        </w:rPr>
        <w:t>გიორგი გრიგოლია,</w:t>
      </w:r>
      <w:r w:rsidRPr="00041975">
        <w:rPr>
          <w:rFonts w:ascii="Sylfaen" w:eastAsia="Times New Roman" w:hAnsi="Sylfaen"/>
          <w:lang w:val="ka-GE"/>
        </w:rPr>
        <w:t xml:space="preserve"> მედიცინის დოქტორი პროფესორი, გერმანული დიაგნოსტიკის ცენტრის  ‘’დოიჩე დიაგნოსტიკუმ’-ის გენერალური </w:t>
      </w:r>
      <w:r w:rsidRPr="00CC52B1">
        <w:rPr>
          <w:rFonts w:ascii="Sylfaen" w:eastAsia="Times New Roman" w:hAnsi="Sylfaen"/>
          <w:lang w:val="ka-GE"/>
        </w:rPr>
        <w:t>დირექტორი,</w:t>
      </w:r>
      <w:r w:rsidRPr="00CC52B1">
        <w:rPr>
          <w:rFonts w:ascii="Sylfaen" w:hAnsi="Sylfaen" w:cs="Segoe UI"/>
          <w:color w:val="201F1E"/>
          <w:shd w:val="clear" w:color="auto" w:fill="FFFFFF"/>
          <w:lang w:val="ka-GE"/>
        </w:rPr>
        <w:t>მიუნხენის ლუდვიგ მაქსიმილიანის უნივერსიტეტი (LMU), ნიუ ვიჟენის უნივერსიტეტი, თბილისის სახ</w:t>
      </w:r>
      <w:r>
        <w:rPr>
          <w:rFonts w:ascii="Sylfaen" w:hAnsi="Sylfaen" w:cs="Segoe UI"/>
          <w:color w:val="201F1E"/>
          <w:shd w:val="clear" w:color="auto" w:fill="FFFFFF"/>
          <w:lang w:val="ka-GE"/>
        </w:rPr>
        <w:t>ე</w:t>
      </w:r>
      <w:r w:rsidRPr="00CC52B1">
        <w:rPr>
          <w:rFonts w:ascii="Sylfaen" w:hAnsi="Sylfaen" w:cs="Segoe UI"/>
          <w:color w:val="201F1E"/>
          <w:shd w:val="clear" w:color="auto" w:fill="FFFFFF"/>
          <w:lang w:val="ka-GE"/>
        </w:rPr>
        <w:t>ლმწიფო სამედიცინო უნივერსიტეტი.</w:t>
      </w:r>
    </w:p>
    <w:p w14:paraId="5A52C6E6" w14:textId="77777777" w:rsidR="00500856" w:rsidRPr="00500856" w:rsidRDefault="00500856" w:rsidP="00500856">
      <w:pPr>
        <w:spacing w:after="0" w:line="240" w:lineRule="auto"/>
        <w:rPr>
          <w:rStyle w:val="Emphasis"/>
          <w:rFonts w:ascii="Sylfaen" w:eastAsia="Times New Roman" w:hAnsi="Sylfaen"/>
          <w:sz w:val="20"/>
          <w:szCs w:val="20"/>
          <w:lang w:val="ka-GE"/>
        </w:rPr>
      </w:pPr>
      <w:r w:rsidRPr="00041975">
        <w:rPr>
          <w:rFonts w:ascii="Sylfaen" w:eastAsia="Times New Roman" w:hAnsi="Sylfaen"/>
          <w:lang w:val="ka-GE"/>
        </w:rPr>
        <w:t xml:space="preserve">  </w:t>
      </w:r>
      <w:r>
        <w:rPr>
          <w:rFonts w:ascii="Sylfaen" w:eastAsia="Times New Roman" w:hAnsi="Sylfaen"/>
          <w:lang w:val="ka-GE"/>
        </w:rPr>
        <w:t xml:space="preserve">     </w:t>
      </w:r>
      <w:r w:rsidRPr="00500856">
        <w:rPr>
          <w:rFonts w:ascii="Sylfaen" w:eastAsia="Times New Roman" w:hAnsi="Sylfaen"/>
          <w:lang w:val="ka-GE"/>
        </w:rPr>
        <w:t xml:space="preserve"> </w:t>
      </w:r>
      <w:r w:rsidRPr="00041975">
        <w:rPr>
          <w:rStyle w:val="Strong"/>
          <w:rFonts w:ascii="Sylfaen" w:eastAsia="Times New Roman" w:hAnsi="Sylfaen"/>
          <w:i/>
          <w:iCs/>
          <w:lang w:val="ka-GE"/>
        </w:rPr>
        <w:t>ჰეპატოცელულარული კარცინომის (ჰც</w:t>
      </w:r>
      <w:r>
        <w:rPr>
          <w:rStyle w:val="Strong"/>
          <w:rFonts w:ascii="Sylfaen" w:eastAsia="Times New Roman" w:hAnsi="Sylfaen"/>
          <w:i/>
          <w:iCs/>
          <w:lang w:val="ka-GE"/>
        </w:rPr>
        <w:t>კ</w:t>
      </w:r>
      <w:r w:rsidRPr="00041975">
        <w:rPr>
          <w:rStyle w:val="Strong"/>
          <w:rFonts w:ascii="Sylfaen" w:eastAsia="Times New Roman" w:hAnsi="Sylfaen"/>
          <w:i/>
          <w:iCs/>
          <w:lang w:val="ka-GE"/>
        </w:rPr>
        <w:t>) ქირურგიული მკურნალობა.ღვიძლის ტრანსპლანტაცია თუ რეზექცია?</w:t>
      </w:r>
      <w:r>
        <w:rPr>
          <w:rStyle w:val="Strong"/>
          <w:rFonts w:ascii="Sylfaen" w:eastAsia="Times New Roman" w:hAnsi="Sylfaen"/>
          <w:i/>
          <w:iCs/>
          <w:lang w:val="ka-GE"/>
        </w:rPr>
        <w:t xml:space="preserve"> </w:t>
      </w:r>
      <w:r w:rsidRPr="00041975">
        <w:rPr>
          <w:rFonts w:ascii="Sylfaen" w:eastAsia="Times New Roman" w:hAnsi="Sylfaen"/>
          <w:lang w:val="ka-GE"/>
        </w:rPr>
        <w:t>-</w:t>
      </w:r>
      <w:r w:rsidRPr="00041975">
        <w:rPr>
          <w:rStyle w:val="Emphasis"/>
          <w:rFonts w:ascii="Sylfaen" w:eastAsia="Times New Roman" w:hAnsi="Sylfaen"/>
          <w:sz w:val="20"/>
          <w:szCs w:val="20"/>
          <w:lang w:val="ka-GE"/>
        </w:rPr>
        <w:t>15 წთ</w:t>
      </w:r>
      <w:r w:rsidRPr="008226C7">
        <w:rPr>
          <w:rStyle w:val="Emphasis"/>
          <w:rFonts w:ascii="Sylfaen" w:eastAsia="Times New Roman" w:hAnsi="Sylfaen"/>
          <w:sz w:val="20"/>
          <w:szCs w:val="20"/>
          <w:lang w:val="ka-GE"/>
        </w:rPr>
        <w:t xml:space="preserve">  </w:t>
      </w:r>
      <w:r w:rsidRPr="00500856">
        <w:rPr>
          <w:rStyle w:val="Emphasis"/>
          <w:rFonts w:ascii="Sylfaen" w:eastAsia="Times New Roman" w:hAnsi="Sylfaen"/>
          <w:sz w:val="20"/>
          <w:szCs w:val="20"/>
          <w:lang w:val="ka-GE"/>
        </w:rPr>
        <w:t xml:space="preserve">     </w:t>
      </w:r>
    </w:p>
    <w:p w14:paraId="34A54876" w14:textId="77777777" w:rsidR="00500856" w:rsidRPr="00500856" w:rsidRDefault="00500856" w:rsidP="00500856">
      <w:pPr>
        <w:spacing w:after="0" w:line="240" w:lineRule="auto"/>
        <w:rPr>
          <w:rStyle w:val="Emphasis"/>
          <w:rFonts w:ascii="Sylfaen" w:eastAsia="Times New Roman" w:hAnsi="Sylfaen"/>
          <w:i w:val="0"/>
          <w:iCs w:val="0"/>
          <w:lang w:val="ka-GE"/>
        </w:rPr>
      </w:pPr>
      <w:r w:rsidRPr="00500856">
        <w:rPr>
          <w:rStyle w:val="Emphasis"/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</w:t>
      </w:r>
    </w:p>
    <w:p w14:paraId="43D9A7B7" w14:textId="77777777" w:rsidR="00500856" w:rsidRPr="00CC52B1" w:rsidRDefault="00500856" w:rsidP="00500856">
      <w:pPr>
        <w:spacing w:after="0" w:line="240" w:lineRule="auto"/>
        <w:rPr>
          <w:rFonts w:ascii="Sylfaen" w:eastAsia="Times New Roman" w:hAnsi="Sylfaen"/>
          <w:lang w:val="ka-GE"/>
        </w:rPr>
      </w:pPr>
      <w:r w:rsidRPr="00041975">
        <w:rPr>
          <w:rStyle w:val="Strong"/>
          <w:rFonts w:ascii="Sylfaen" w:eastAsia="Times New Roman" w:hAnsi="Sylfaen"/>
          <w:lang w:val="ka-GE"/>
        </w:rPr>
        <w:t xml:space="preserve">გიორგი გრიგოლია, </w:t>
      </w:r>
      <w:r w:rsidRPr="00041975">
        <w:rPr>
          <w:rFonts w:ascii="Sylfaen" w:eastAsia="Times New Roman" w:hAnsi="Sylfaen"/>
          <w:lang w:val="ka-GE"/>
        </w:rPr>
        <w:t xml:space="preserve">მედიცინის დოქტორი, პროფესორი, გერმანული დიაგნოსტიკის ცენტრის ‘’დოიჩე დიაგნოსტიკუმ’’-ის გენერალური </w:t>
      </w:r>
      <w:r w:rsidRPr="00CC52B1">
        <w:rPr>
          <w:rFonts w:ascii="Sylfaen" w:eastAsia="Times New Roman" w:hAnsi="Sylfaen"/>
          <w:lang w:val="ka-GE"/>
        </w:rPr>
        <w:t>დირექტორი,</w:t>
      </w:r>
      <w:r w:rsidRPr="00CC52B1">
        <w:rPr>
          <w:rFonts w:ascii="Sylfaen" w:hAnsi="Sylfaen" w:cs="Segoe UI"/>
          <w:color w:val="201F1E"/>
          <w:shd w:val="clear" w:color="auto" w:fill="FFFFFF"/>
          <w:lang w:val="ka-GE"/>
        </w:rPr>
        <w:t>მიუნხენის ლუდვიგ მაქსიმილიანის უნივერსიტეტი (LMU), ნიუ ვიჟენის უნივერსიტეტი, თბილისის სახ</w:t>
      </w:r>
      <w:r>
        <w:rPr>
          <w:rFonts w:ascii="Sylfaen" w:hAnsi="Sylfaen" w:cs="Segoe UI"/>
          <w:color w:val="201F1E"/>
          <w:shd w:val="clear" w:color="auto" w:fill="FFFFFF"/>
          <w:lang w:val="ka-GE"/>
        </w:rPr>
        <w:t>ე</w:t>
      </w:r>
      <w:r w:rsidRPr="00CC52B1">
        <w:rPr>
          <w:rFonts w:ascii="Sylfaen" w:hAnsi="Sylfaen" w:cs="Segoe UI"/>
          <w:color w:val="201F1E"/>
          <w:shd w:val="clear" w:color="auto" w:fill="FFFFFF"/>
          <w:lang w:val="ka-GE"/>
        </w:rPr>
        <w:t>ლმწიფო სამედიცინო უნივერსიტეტი.</w:t>
      </w:r>
    </w:p>
    <w:p w14:paraId="1003F0F3" w14:textId="77777777" w:rsidR="00500856" w:rsidRPr="006D4F73" w:rsidRDefault="00500856" w:rsidP="00500856">
      <w:pPr>
        <w:spacing w:after="0" w:line="240" w:lineRule="auto"/>
        <w:ind w:right="-142"/>
        <w:jc w:val="right"/>
        <w:rPr>
          <w:rFonts w:ascii="Sylfaen" w:eastAsia="Times New Roman" w:hAnsi="Sylfaen"/>
          <w:i/>
          <w:iCs/>
          <w:sz w:val="20"/>
          <w:szCs w:val="20"/>
          <w:lang w:val="ka-GE"/>
        </w:rPr>
      </w:pPr>
      <w:r w:rsidRPr="00041975">
        <w:rPr>
          <w:rFonts w:ascii="Sylfaen" w:eastAsia="Times New Roman" w:hAnsi="Sylfaen"/>
          <w:lang w:val="ka-GE"/>
        </w:rPr>
        <w:t xml:space="preserve">  </w:t>
      </w:r>
      <w:r>
        <w:rPr>
          <w:rFonts w:ascii="Sylfaen" w:eastAsia="Times New Roman" w:hAnsi="Sylfaen"/>
          <w:lang w:val="ka-GE"/>
        </w:rPr>
        <w:t xml:space="preserve">   </w:t>
      </w:r>
      <w:r w:rsidRPr="00500856">
        <w:rPr>
          <w:rFonts w:ascii="Sylfaen" w:eastAsia="Times New Roman" w:hAnsi="Sylfaen"/>
          <w:lang w:val="ka-GE"/>
        </w:rPr>
        <w:t xml:space="preserve"> </w:t>
      </w:r>
      <w:r w:rsidRPr="00041975">
        <w:rPr>
          <w:rStyle w:val="Strong"/>
          <w:rFonts w:ascii="Sylfaen" w:eastAsia="Times New Roman" w:hAnsi="Sylfaen"/>
          <w:i/>
          <w:iCs/>
          <w:lang w:val="ka-GE"/>
        </w:rPr>
        <w:t xml:space="preserve">ტელე-ონლაინ მედიცინის პერსპექტივები საქართველოში და ქართულ </w:t>
      </w:r>
      <w:r>
        <w:rPr>
          <w:rStyle w:val="Strong"/>
          <w:rFonts w:ascii="Sylfaen" w:eastAsia="Times New Roman" w:hAnsi="Sylfaen"/>
          <w:i/>
          <w:iCs/>
          <w:lang w:val="ka-GE"/>
        </w:rPr>
        <w:t xml:space="preserve">- </w:t>
      </w:r>
      <w:r w:rsidRPr="00041975">
        <w:rPr>
          <w:rStyle w:val="Strong"/>
          <w:rFonts w:ascii="Sylfaen" w:eastAsia="Times New Roman" w:hAnsi="Sylfaen"/>
          <w:i/>
          <w:iCs/>
          <w:lang w:val="ka-GE"/>
        </w:rPr>
        <w:t>გერმანული თანამშრომლობა</w:t>
      </w:r>
      <w:r>
        <w:rPr>
          <w:rStyle w:val="Strong"/>
          <w:rFonts w:ascii="Sylfaen" w:eastAsia="Times New Roman" w:hAnsi="Sylfaen"/>
          <w:i/>
          <w:iCs/>
          <w:lang w:val="ka-GE"/>
        </w:rPr>
        <w:t xml:space="preserve"> </w:t>
      </w:r>
      <w:r w:rsidRPr="00041975">
        <w:rPr>
          <w:rStyle w:val="Emphasis"/>
          <w:rFonts w:ascii="Sylfaen" w:eastAsia="Times New Roman" w:hAnsi="Sylfaen"/>
          <w:sz w:val="20"/>
          <w:szCs w:val="20"/>
          <w:lang w:val="ka-GE"/>
        </w:rPr>
        <w:t>-15 წთ</w:t>
      </w:r>
    </w:p>
    <w:p w14:paraId="023F491D" w14:textId="77777777" w:rsidR="00500856" w:rsidRDefault="00500856" w:rsidP="00500856">
      <w:pPr>
        <w:spacing w:after="0" w:line="240" w:lineRule="auto"/>
        <w:rPr>
          <w:rStyle w:val="Strong"/>
          <w:rFonts w:ascii="Sylfaen" w:eastAsia="Times New Roman" w:hAnsi="Sylfaen"/>
          <w:i/>
          <w:iCs/>
          <w:lang w:val="ka-GE"/>
        </w:rPr>
      </w:pPr>
    </w:p>
    <w:p w14:paraId="50E47ECD" w14:textId="77777777" w:rsidR="00500856" w:rsidRDefault="00500856" w:rsidP="00500856">
      <w:pPr>
        <w:shd w:val="clear" w:color="auto" w:fill="D0CECE" w:themeFill="background2" w:themeFillShade="E6"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კლინიკური კარდიოლოგია</w:t>
      </w:r>
    </w:p>
    <w:p w14:paraId="68E17130" w14:textId="77777777" w:rsidR="00500856" w:rsidRPr="002F23D3" w:rsidRDefault="00500856" w:rsidP="00500856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2F23D3">
        <w:rPr>
          <w:rFonts w:ascii="Sylfaen" w:hAnsi="Sylfaen"/>
          <w:b/>
          <w:bCs/>
          <w:lang w:val="ka-GE"/>
        </w:rPr>
        <w:t xml:space="preserve">ნინო ჟვანია, </w:t>
      </w:r>
      <w:r w:rsidRPr="002F23D3">
        <w:rPr>
          <w:rFonts w:ascii="Sylfaen" w:hAnsi="Sylfaen"/>
          <w:lang w:val="ka-GE"/>
        </w:rPr>
        <w:t>მედიცინის მეცნიერებათა დოქტორი,პროფესორი,</w:t>
      </w:r>
      <w:r>
        <w:rPr>
          <w:rFonts w:ascii="Sylfaen" w:hAnsi="Sylfaen"/>
          <w:lang w:val="ka-GE"/>
        </w:rPr>
        <w:t xml:space="preserve"> </w:t>
      </w:r>
      <w:r w:rsidRPr="002F23D3">
        <w:rPr>
          <w:rFonts w:ascii="Sylfaen" w:hAnsi="Sylfaen"/>
          <w:lang w:val="ka-GE"/>
        </w:rPr>
        <w:t>გ.ჩაფიძის გადაუდებელი კარდიოლოგიის ცენტრი,საქართველოს ექიმ</w:t>
      </w:r>
      <w:r>
        <w:rPr>
          <w:rFonts w:ascii="Sylfaen" w:hAnsi="Sylfaen"/>
          <w:lang w:val="ka-GE"/>
        </w:rPr>
        <w:t>-</w:t>
      </w:r>
      <w:r w:rsidRPr="002F23D3">
        <w:rPr>
          <w:rFonts w:ascii="Sylfaen" w:hAnsi="Sylfaen"/>
          <w:lang w:val="ka-GE"/>
        </w:rPr>
        <w:t xml:space="preserve"> ქალ</w:t>
      </w:r>
      <w:r>
        <w:rPr>
          <w:rFonts w:ascii="Sylfaen" w:hAnsi="Sylfaen"/>
          <w:lang w:val="ka-GE"/>
        </w:rPr>
        <w:t>თ</w:t>
      </w:r>
      <w:r w:rsidRPr="002F23D3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 </w:t>
      </w:r>
      <w:r w:rsidRPr="002F23D3">
        <w:rPr>
          <w:rFonts w:ascii="Sylfaen" w:hAnsi="Sylfaen"/>
          <w:lang w:val="ka-GE"/>
        </w:rPr>
        <w:t>ასოციაციის პრეზიდენტი.</w:t>
      </w:r>
    </w:p>
    <w:p w14:paraId="2BC032CD" w14:textId="77777777" w:rsidR="00500856" w:rsidRDefault="00500856" w:rsidP="00500856">
      <w:pPr>
        <w:spacing w:after="0" w:line="240" w:lineRule="auto"/>
        <w:jc w:val="both"/>
        <w:rPr>
          <w:rFonts w:ascii="Sylfaen" w:hAnsi="Sylfaen"/>
          <w:i/>
          <w:iCs/>
          <w:sz w:val="20"/>
          <w:szCs w:val="20"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lastRenderedPageBreak/>
        <w:t xml:space="preserve">      </w:t>
      </w:r>
      <w:r w:rsidRPr="007E70C5">
        <w:rPr>
          <w:rFonts w:ascii="Sylfaen" w:hAnsi="Sylfaen"/>
          <w:b/>
          <w:bCs/>
          <w:i/>
          <w:iCs/>
          <w:lang w:val="ka-GE"/>
        </w:rPr>
        <w:t>კორილის როლი დაავადებათა პრევენციასა და მართვაში</w:t>
      </w:r>
      <w:r>
        <w:rPr>
          <w:rFonts w:ascii="Sylfaen" w:hAnsi="Sylfaen"/>
          <w:b/>
          <w:bCs/>
          <w:i/>
          <w:iCs/>
          <w:lang w:val="ka-GE"/>
        </w:rPr>
        <w:t xml:space="preserve"> </w:t>
      </w:r>
      <w:r w:rsidRPr="002F23D3">
        <w:rPr>
          <w:rFonts w:ascii="Sylfaen" w:hAnsi="Sylfaen"/>
          <w:i/>
          <w:iCs/>
          <w:sz w:val="20"/>
          <w:szCs w:val="20"/>
          <w:lang w:val="ka-GE"/>
        </w:rPr>
        <w:t>- 20 წთ</w:t>
      </w:r>
    </w:p>
    <w:p w14:paraId="0769BFB0" w14:textId="77777777" w:rsidR="00500856" w:rsidRPr="007E70C5" w:rsidRDefault="00500856" w:rsidP="00500856">
      <w:pPr>
        <w:spacing w:after="0" w:line="240" w:lineRule="auto"/>
        <w:jc w:val="both"/>
        <w:rPr>
          <w:rFonts w:ascii="Sylfaen" w:hAnsi="Sylfaen"/>
          <w:b/>
          <w:bCs/>
          <w:i/>
          <w:iCs/>
          <w:lang w:val="ka-GE"/>
        </w:rPr>
      </w:pPr>
    </w:p>
    <w:p w14:paraId="7EEB74E9" w14:textId="77777777" w:rsidR="00500856" w:rsidRPr="00DC6746" w:rsidRDefault="00500856" w:rsidP="00500856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lang w:val="ka-GE"/>
        </w:rPr>
      </w:pPr>
      <w:r w:rsidRPr="00DC6746">
        <w:rPr>
          <w:rFonts w:ascii="Sylfaen" w:eastAsia="Times New Roman" w:hAnsi="Sylfaen" w:cs="Sylfaen"/>
          <w:b/>
          <w:bCs/>
          <w:bdr w:val="none" w:sz="0" w:space="0" w:color="auto" w:frame="1"/>
          <w:shd w:val="clear" w:color="auto" w:fill="FFFFFF"/>
          <w:lang w:val="ka-GE"/>
        </w:rPr>
        <w:t>კახა</w:t>
      </w:r>
      <w:r w:rsidRPr="00DC6746">
        <w:rPr>
          <w:rFonts w:ascii="Sylfaen" w:eastAsia="Times New Roman" w:hAnsi="Sylfaen" w:cs="Calibri"/>
          <w:b/>
          <w:bCs/>
          <w:bdr w:val="none" w:sz="0" w:space="0" w:color="auto" w:frame="1"/>
          <w:shd w:val="clear" w:color="auto" w:fill="FFFFFF"/>
          <w:lang w:val="ka-GE"/>
        </w:rPr>
        <w:t xml:space="preserve"> </w:t>
      </w:r>
      <w:r w:rsidRPr="00DC6746">
        <w:rPr>
          <w:rFonts w:ascii="Sylfaen" w:eastAsia="Times New Roman" w:hAnsi="Sylfaen" w:cs="Sylfaen"/>
          <w:b/>
          <w:bCs/>
          <w:bdr w:val="none" w:sz="0" w:space="0" w:color="auto" w:frame="1"/>
          <w:shd w:val="clear" w:color="auto" w:fill="FFFFFF"/>
          <w:lang w:val="ka-GE"/>
        </w:rPr>
        <w:t>ნადარაია</w:t>
      </w:r>
      <w:r w:rsidRPr="00DC6746">
        <w:rPr>
          <w:rFonts w:ascii="Sylfaen" w:eastAsia="Times New Roman" w:hAnsi="Sylfaen" w:cs="Calibri"/>
          <w:b/>
          <w:bCs/>
          <w:bdr w:val="none" w:sz="0" w:space="0" w:color="auto" w:frame="1"/>
          <w:shd w:val="clear" w:color="auto" w:fill="FFFFFF"/>
          <w:lang w:val="ka-GE"/>
        </w:rPr>
        <w:t>, </w:t>
      </w:r>
      <w:r w:rsidRPr="00DC6746">
        <w:rPr>
          <w:rFonts w:ascii="Sylfaen" w:eastAsia="Times New Roman" w:hAnsi="Sylfaen" w:cs="Calibri"/>
          <w:bdr w:val="none" w:sz="0" w:space="0" w:color="auto" w:frame="1"/>
          <w:shd w:val="clear" w:color="auto" w:fill="FFFFFF"/>
          <w:lang w:val="ka-GE"/>
        </w:rPr>
        <w:t>MD, PhD, მედიცინის დოქტორი, საქართველოს უნივერსიტეტის ასოცირებული პროფესორი,  საქართველოს კარდიოლოგთა საზოგადოების გამგეობის წევრი, თსუ  საუნივერსიტეტო კლინიკა ვივამედის კლინიკური და ინტერვენციული კარდიოლოგიის და თერაპიის დეპარტამენტის ხელმძღვანელი.</w:t>
      </w:r>
    </w:p>
    <w:p w14:paraId="29F114C5" w14:textId="77777777" w:rsidR="00500856" w:rsidRDefault="00500856" w:rsidP="00500856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DC6746">
        <w:rPr>
          <w:rFonts w:ascii="Sylfaen" w:eastAsia="Times New Roman" w:hAnsi="Sylfaen" w:cs="Calibri"/>
          <w:bdr w:val="none" w:sz="0" w:space="0" w:color="auto" w:frame="1"/>
          <w:shd w:val="clear" w:color="auto" w:fill="FFFFFF"/>
          <w:lang w:val="ka-GE"/>
        </w:rPr>
        <w:t xml:space="preserve">     </w:t>
      </w:r>
      <w:r w:rsidRPr="00DC6746">
        <w:rPr>
          <w:rFonts w:ascii="Sylfaen" w:eastAsia="Times New Roman" w:hAnsi="Sylfaen" w:cs="Calibri"/>
          <w:b/>
          <w:bCs/>
          <w:i/>
          <w:iCs/>
          <w:bdr w:val="none" w:sz="0" w:space="0" w:color="auto" w:frame="1"/>
          <w:shd w:val="clear" w:color="auto" w:fill="FFFFFF"/>
          <w:lang w:val="ka-GE"/>
        </w:rPr>
        <w:t>მეტაბოლური კორექციის მნიშვნელობა კარდიოვასკულური დაავადებების და კოვიდ –19 ინფექციის მართვაში -</w:t>
      </w:r>
      <w:r w:rsidRPr="00DC6746">
        <w:rPr>
          <w:rFonts w:ascii="Sylfaen" w:eastAsia="Times New Roman" w:hAnsi="Sylfaen" w:cs="Calibri"/>
          <w:i/>
          <w:iCs/>
          <w:sz w:val="20"/>
          <w:szCs w:val="20"/>
          <w:bdr w:val="none" w:sz="0" w:space="0" w:color="auto" w:frame="1"/>
          <w:shd w:val="clear" w:color="auto" w:fill="FFFFFF"/>
          <w:lang w:val="ka-GE"/>
        </w:rPr>
        <w:t>30 წ</w:t>
      </w:r>
      <w:r w:rsidRPr="00DC6746">
        <w:rPr>
          <w:rFonts w:ascii="Sylfaen" w:eastAsia="Times New Roman" w:hAnsi="Sylfaen" w:cs="Calibri"/>
          <w:sz w:val="20"/>
          <w:szCs w:val="20"/>
          <w:bdr w:val="none" w:sz="0" w:space="0" w:color="auto" w:frame="1"/>
          <w:shd w:val="clear" w:color="auto" w:fill="FFFFFF"/>
          <w:lang w:val="ka-GE"/>
        </w:rPr>
        <w:t>თ</w:t>
      </w:r>
    </w:p>
    <w:p w14:paraId="20B68270" w14:textId="77777777" w:rsidR="00500856" w:rsidRPr="008226C7" w:rsidRDefault="00500856" w:rsidP="00500856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lang w:val="ka-GE"/>
        </w:rPr>
      </w:pPr>
    </w:p>
    <w:p w14:paraId="14B6D75C" w14:textId="77777777" w:rsidR="00500856" w:rsidRPr="00367CB6" w:rsidRDefault="00500856" w:rsidP="00500856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 xml:space="preserve">დავით </w:t>
      </w:r>
      <w:r w:rsidRPr="001B6DA6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მალიძე</w:t>
      </w:r>
      <w:r w:rsidRPr="00367CB6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, 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ევროპის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</w:t>
      </w:r>
      <w:r w:rsidRPr="00367CB6">
        <w:rPr>
          <w:rFonts w:ascii="Sylfaen" w:hAnsi="Sylfaen" w:cs="Sylfaen"/>
          <w:color w:val="000000"/>
          <w:sz w:val="22"/>
          <w:szCs w:val="22"/>
          <w:lang w:val="ka-GE"/>
        </w:rPr>
        <w:t>ს პროფესორი,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 xml:space="preserve"> კლინიკა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„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ნიუმედი</w:t>
      </w:r>
      <w:r w:rsidRPr="00367CB6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“, 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მედიცინის</w:t>
      </w:r>
      <w:r w:rsidRPr="00367CB6">
        <w:rPr>
          <w:rFonts w:ascii="Sylfaen" w:hAnsi="Sylfaen" w:cs="Sylfaen"/>
          <w:color w:val="000000"/>
          <w:sz w:val="22"/>
          <w:szCs w:val="22"/>
          <w:lang w:val="ka-GE"/>
        </w:rPr>
        <w:t xml:space="preserve"> მეცნიერებათა დოქტორი; </w:t>
      </w:r>
      <w:r w:rsidRPr="001B6DA6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ნონიაშვილი</w:t>
      </w:r>
      <w:r w:rsidRPr="001B6DA6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მარინა</w:t>
      </w:r>
      <w:r w:rsidRPr="00367CB6">
        <w:rPr>
          <w:rFonts w:ascii="Sylfaen" w:hAnsi="Sylfaen"/>
          <w:b/>
          <w:bCs/>
          <w:color w:val="000000"/>
          <w:sz w:val="22"/>
          <w:szCs w:val="22"/>
          <w:lang w:val="ka-GE"/>
        </w:rPr>
        <w:t>,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თბილისის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სამედიცინო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367CB6">
        <w:rPr>
          <w:rFonts w:ascii="Sylfaen" w:hAnsi="Sylfaen" w:cs="Sylfaen"/>
          <w:color w:val="000000"/>
          <w:sz w:val="22"/>
          <w:szCs w:val="22"/>
          <w:lang w:val="ka-GE"/>
        </w:rPr>
        <w:t xml:space="preserve"> უნივერსიტე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ტი</w:t>
      </w:r>
      <w:r w:rsidRPr="00367CB6">
        <w:rPr>
          <w:rFonts w:ascii="Sylfaen" w:hAnsi="Sylfaen"/>
          <w:color w:val="000000"/>
          <w:sz w:val="22"/>
          <w:szCs w:val="22"/>
          <w:lang w:val="ka-GE"/>
        </w:rPr>
        <w:t>ს</w:t>
      </w:r>
      <w:r w:rsidRPr="001B6DA6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1B6DA6">
        <w:rPr>
          <w:rFonts w:ascii="Sylfaen" w:hAnsi="Sylfaen" w:cs="Sylfaen"/>
          <w:color w:val="000000"/>
          <w:sz w:val="22"/>
          <w:szCs w:val="22"/>
          <w:lang w:val="ka-GE"/>
        </w:rPr>
        <w:t>ასისტენტ</w:t>
      </w:r>
      <w:r w:rsidRPr="00367CB6">
        <w:rPr>
          <w:rFonts w:ascii="Sylfaen" w:hAnsi="Sylfaen" w:cs="Sylfaen"/>
          <w:color w:val="000000"/>
          <w:sz w:val="22"/>
          <w:szCs w:val="22"/>
          <w:lang w:val="ka-GE"/>
        </w:rPr>
        <w:t>-პროფესორი.</w:t>
      </w:r>
    </w:p>
    <w:p w14:paraId="4570A1A3" w14:textId="77777777" w:rsidR="00500856" w:rsidRDefault="00500856" w:rsidP="00500856">
      <w:pPr>
        <w:spacing w:after="0" w:line="240" w:lineRule="auto"/>
        <w:rPr>
          <w:rFonts w:ascii="Sylfaen" w:hAnsi="Sylfaen"/>
          <w:i/>
          <w:iCs/>
          <w:color w:val="000000"/>
          <w:sz w:val="20"/>
          <w:szCs w:val="20"/>
          <w:lang w:val="ka-GE"/>
        </w:rPr>
      </w:pPr>
      <w:r w:rsidRPr="00367CB6">
        <w:rPr>
          <w:rFonts w:ascii="Sylfaen" w:hAnsi="Sylfaen"/>
          <w:b/>
          <w:bCs/>
          <w:i/>
          <w:iCs/>
          <w:color w:val="000000"/>
          <w:lang w:val="ka-GE"/>
        </w:rPr>
        <w:t xml:space="preserve">     </w:t>
      </w:r>
      <w:r w:rsidRPr="001B6DA6">
        <w:rPr>
          <w:rFonts w:ascii="Sylfaen" w:hAnsi="Sylfaen"/>
          <w:b/>
          <w:bCs/>
          <w:i/>
          <w:iCs/>
          <w:color w:val="000000"/>
          <w:lang w:val="ka-GE"/>
        </w:rPr>
        <w:t xml:space="preserve"> გულის ფრიალი პოსტკოვიდური სინდრომის დროს. რა იმალება მის იქით</w:t>
      </w:r>
      <w:r w:rsidRPr="00367CB6">
        <w:rPr>
          <w:rFonts w:ascii="Sylfaen" w:hAnsi="Sylfaen"/>
          <w:b/>
          <w:bCs/>
          <w:i/>
          <w:iCs/>
          <w:color w:val="000000"/>
          <w:lang w:val="ka-GE"/>
        </w:rPr>
        <w:t xml:space="preserve"> </w:t>
      </w:r>
      <w:r w:rsidRPr="001B6DA6">
        <w:rPr>
          <w:rFonts w:ascii="Sylfaen" w:hAnsi="Sylfaen"/>
          <w:b/>
          <w:bCs/>
          <w:i/>
          <w:iCs/>
          <w:color w:val="000000"/>
          <w:lang w:val="ka-GE"/>
        </w:rPr>
        <w:t>?</w:t>
      </w:r>
      <w:r w:rsidRPr="00367CB6">
        <w:rPr>
          <w:rFonts w:ascii="Sylfaen" w:hAnsi="Sylfaen"/>
          <w:b/>
          <w:bCs/>
          <w:i/>
          <w:iCs/>
          <w:color w:val="000000"/>
          <w:lang w:val="ka-GE"/>
        </w:rPr>
        <w:t>-</w:t>
      </w:r>
      <w:r w:rsidRPr="00367CB6">
        <w:rPr>
          <w:rFonts w:ascii="Sylfaen" w:hAnsi="Sylfaen"/>
          <w:i/>
          <w:iCs/>
          <w:color w:val="000000"/>
          <w:lang w:val="ka-GE"/>
        </w:rPr>
        <w:t xml:space="preserve"> </w:t>
      </w:r>
      <w:r w:rsidRPr="00367CB6">
        <w:rPr>
          <w:rFonts w:ascii="Sylfaen" w:hAnsi="Sylfaen"/>
          <w:i/>
          <w:iCs/>
          <w:color w:val="000000"/>
          <w:sz w:val="20"/>
          <w:szCs w:val="20"/>
          <w:lang w:val="ka-GE"/>
        </w:rPr>
        <w:t>20 წთ</w:t>
      </w:r>
    </w:p>
    <w:p w14:paraId="0CF5D36B" w14:textId="77777777" w:rsidR="00500856" w:rsidRPr="00367CB6" w:rsidRDefault="00500856" w:rsidP="00500856">
      <w:pPr>
        <w:spacing w:after="0" w:line="240" w:lineRule="auto"/>
        <w:rPr>
          <w:rFonts w:ascii="Sylfaen" w:hAnsi="Sylfaen"/>
          <w:i/>
          <w:iCs/>
          <w:lang w:val="ka-GE"/>
        </w:rPr>
      </w:pPr>
    </w:p>
    <w:p w14:paraId="4DBC643F" w14:textId="77777777" w:rsidR="00500856" w:rsidRPr="00967813" w:rsidRDefault="00500856" w:rsidP="00500856">
      <w:pPr>
        <w:shd w:val="clear" w:color="auto" w:fill="D0CECE" w:themeFill="background2" w:themeFillShade="E6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Pr="00967813">
        <w:rPr>
          <w:rFonts w:ascii="Sylfaen" w:hAnsi="Sylfaen"/>
          <w:b/>
          <w:bCs/>
          <w:lang w:val="ka-GE"/>
        </w:rPr>
        <w:t>კლინიკური გასტროენტეროლოგია</w:t>
      </w:r>
    </w:p>
    <w:p w14:paraId="4F5E9D74" w14:textId="77777777" w:rsidR="00500856" w:rsidRPr="00967813" w:rsidRDefault="00500856" w:rsidP="005008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2"/>
        <w:rPr>
          <w:rFonts w:ascii="Sylfaen" w:hAnsi="Sylfaen" w:cs="Sylfaen"/>
          <w:spacing w:val="1"/>
          <w:lang w:val="ka-GE"/>
        </w:rPr>
      </w:pPr>
      <w:r w:rsidRPr="00367CB6">
        <w:rPr>
          <w:rFonts w:ascii="Sylfaen" w:hAnsi="Sylfaen"/>
          <w:b/>
          <w:bCs/>
          <w:lang w:val="ka-GE"/>
        </w:rPr>
        <w:t>კანკია მიმოზა</w:t>
      </w:r>
      <w:r w:rsidRPr="00367CB6">
        <w:rPr>
          <w:rFonts w:ascii="Sylfaen" w:hAnsi="Sylfaen"/>
          <w:lang w:val="ka-GE"/>
        </w:rPr>
        <w:t xml:space="preserve">,მედიცინის დოქტორი, </w:t>
      </w:r>
      <w:r w:rsidRPr="00367CB6">
        <w:rPr>
          <w:rFonts w:ascii="Sylfaen" w:hAnsi="Sylfaen" w:cs="Sylfaen"/>
          <w:spacing w:val="1"/>
          <w:lang w:val="ka-GE"/>
        </w:rPr>
        <w:t>ექიმი - გასტროენტეროლოგი,</w:t>
      </w:r>
      <w:r w:rsidRPr="00367CB6">
        <w:rPr>
          <w:rFonts w:ascii="Sylfaen" w:hAnsi="Sylfaen"/>
          <w:lang w:val="ka-GE"/>
        </w:rPr>
        <w:t>თსუ-ს მედიცინის ფაკულტეტი</w:t>
      </w:r>
      <w:r w:rsidRPr="00367CB6">
        <w:rPr>
          <w:rFonts w:ascii="Sylfaen" w:hAnsi="Sylfaen" w:cs="Sylfaen"/>
          <w:spacing w:val="-2"/>
          <w:position w:val="2"/>
          <w:lang w:val="ka-GE"/>
        </w:rPr>
        <w:t>, საუნივერსიტეტო კლინიკა „ვივამედი“</w:t>
      </w:r>
      <w:r w:rsidRPr="00367CB6">
        <w:rPr>
          <w:rFonts w:ascii="Sylfaen" w:hAnsi="Sylfaen" w:cs="Sylfaen"/>
          <w:position w:val="2"/>
          <w:lang w:val="ka-GE"/>
        </w:rPr>
        <w:t>; ვლ. სანიკიძის სახ. ომის ვეტერანთა კლინიკური ჰოსპიტალი.</w:t>
      </w:r>
      <w:r w:rsidRPr="00367CB6">
        <w:rPr>
          <w:rFonts w:ascii="Sylfaen" w:hAnsi="Sylfaen" w:cs="Sylfaen"/>
          <w:spacing w:val="-2"/>
          <w:position w:val="2"/>
          <w:lang w:val="ka-GE"/>
        </w:rPr>
        <w:t xml:space="preserve"> </w:t>
      </w:r>
    </w:p>
    <w:p w14:paraId="7BCB3970" w14:textId="77777777" w:rsidR="00500856" w:rsidRPr="00367CB6" w:rsidRDefault="00500856" w:rsidP="00500856">
      <w:pPr>
        <w:spacing w:line="240" w:lineRule="auto"/>
        <w:rPr>
          <w:rFonts w:ascii="Sylfaen" w:hAnsi="Sylfaen"/>
          <w:b/>
          <w:bCs/>
          <w:i/>
          <w:iCs/>
          <w:lang w:val="ka-GE"/>
        </w:rPr>
      </w:pPr>
      <w:r w:rsidRPr="00367CB6">
        <w:rPr>
          <w:rFonts w:ascii="Sylfaen" w:hAnsi="Sylfaen"/>
          <w:b/>
          <w:bCs/>
          <w:i/>
          <w:iCs/>
          <w:lang w:val="ka-GE"/>
        </w:rPr>
        <w:t xml:space="preserve">     აუტოიმუნური პანკრეატიტი.დიაგნოსტიკა,შენაცვლებითი თერაპია - </w:t>
      </w:r>
      <w:r w:rsidRPr="00367CB6">
        <w:rPr>
          <w:rFonts w:ascii="Sylfaen" w:hAnsi="Sylfaen"/>
          <w:i/>
          <w:iCs/>
          <w:sz w:val="20"/>
          <w:szCs w:val="20"/>
          <w:lang w:val="ka-GE"/>
        </w:rPr>
        <w:t>15 წთ</w:t>
      </w:r>
    </w:p>
    <w:p w14:paraId="3E6776C6" w14:textId="77777777" w:rsidR="00500856" w:rsidRPr="00967813" w:rsidRDefault="00500856" w:rsidP="005008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2"/>
        <w:rPr>
          <w:rFonts w:ascii="Sylfaen" w:hAnsi="Sylfaen" w:cs="Sylfaen"/>
          <w:spacing w:val="1"/>
          <w:lang w:val="ka-GE"/>
        </w:rPr>
      </w:pPr>
      <w:r w:rsidRPr="00367CB6">
        <w:rPr>
          <w:rFonts w:ascii="Sylfaen" w:hAnsi="Sylfaen"/>
          <w:b/>
          <w:bCs/>
          <w:lang w:val="ka-GE"/>
        </w:rPr>
        <w:t>კანკია მიმოზა</w:t>
      </w:r>
      <w:r w:rsidRPr="00367CB6">
        <w:rPr>
          <w:rFonts w:ascii="Sylfaen" w:hAnsi="Sylfaen"/>
          <w:lang w:val="ka-GE"/>
        </w:rPr>
        <w:t>,მედიცინის დოქტორი,</w:t>
      </w:r>
      <w:r w:rsidRPr="00367CB6">
        <w:rPr>
          <w:rFonts w:ascii="Sylfaen" w:hAnsi="Sylfaen" w:cs="Sylfaen"/>
          <w:spacing w:val="1"/>
          <w:lang w:val="ka-GE"/>
        </w:rPr>
        <w:t>ექიმი - გასტროენტეროლოგი,</w:t>
      </w:r>
      <w:r w:rsidRPr="00367CB6">
        <w:rPr>
          <w:rFonts w:ascii="Sylfaen" w:hAnsi="Sylfaen"/>
          <w:lang w:val="ka-GE"/>
        </w:rPr>
        <w:t>თსუ-ს მედიცინის ფაკულტეტი</w:t>
      </w:r>
      <w:r w:rsidRPr="00367CB6">
        <w:rPr>
          <w:rFonts w:ascii="Sylfaen" w:hAnsi="Sylfaen" w:cs="Sylfaen"/>
          <w:spacing w:val="-2"/>
          <w:position w:val="2"/>
          <w:lang w:val="ka-GE"/>
        </w:rPr>
        <w:t>, საუნივერსიტეტო კლინიკა „ვივამედი“</w:t>
      </w:r>
      <w:r w:rsidRPr="00367CB6">
        <w:rPr>
          <w:rFonts w:ascii="Sylfaen" w:hAnsi="Sylfaen" w:cs="Sylfaen"/>
          <w:position w:val="2"/>
          <w:lang w:val="ka-GE"/>
        </w:rPr>
        <w:t>; ვლ. სანიკიძის სახ. ომის ვეტერანთა კლინიკური ჰოსპიტალი.</w:t>
      </w:r>
      <w:r w:rsidRPr="00367CB6">
        <w:rPr>
          <w:rFonts w:ascii="Sylfaen" w:hAnsi="Sylfaen" w:cs="Sylfaen"/>
          <w:spacing w:val="-2"/>
          <w:position w:val="2"/>
          <w:lang w:val="ka-GE"/>
        </w:rPr>
        <w:t xml:space="preserve"> </w:t>
      </w:r>
    </w:p>
    <w:p w14:paraId="224451CA" w14:textId="77777777" w:rsidR="00500856" w:rsidRPr="00681008" w:rsidRDefault="00500856" w:rsidP="00500856">
      <w:pPr>
        <w:pBdr>
          <w:bottom w:val="single" w:sz="4" w:space="1" w:color="auto"/>
        </w:pBdr>
        <w:spacing w:line="240" w:lineRule="auto"/>
        <w:rPr>
          <w:rFonts w:ascii="Sylfaen" w:hAnsi="Sylfaen"/>
          <w:b/>
          <w:bCs/>
          <w:i/>
          <w:iCs/>
          <w:lang w:val="ka-GE"/>
        </w:rPr>
      </w:pPr>
      <w:r w:rsidRPr="00367CB6">
        <w:rPr>
          <w:rFonts w:ascii="Sylfaen" w:hAnsi="Sylfaen"/>
          <w:i/>
          <w:iCs/>
          <w:lang w:val="ka-GE"/>
        </w:rPr>
        <w:t xml:space="preserve">     </w:t>
      </w:r>
      <w:r w:rsidRPr="00367CB6">
        <w:rPr>
          <w:rFonts w:ascii="Sylfaen" w:hAnsi="Sylfaen"/>
          <w:b/>
          <w:bCs/>
          <w:i/>
          <w:iCs/>
          <w:lang w:val="ka-GE"/>
        </w:rPr>
        <w:t xml:space="preserve">პოსტკოვიდური დაავადებების მართვა ამბულატორულ პირობებში - </w:t>
      </w:r>
      <w:r w:rsidRPr="00367CB6">
        <w:rPr>
          <w:rFonts w:ascii="Sylfaen" w:hAnsi="Sylfaen"/>
          <w:i/>
          <w:iCs/>
          <w:sz w:val="20"/>
          <w:szCs w:val="20"/>
          <w:lang w:val="ka-GE"/>
        </w:rPr>
        <w:t>15 წთ</w:t>
      </w:r>
    </w:p>
    <w:p w14:paraId="69839567" w14:textId="77777777" w:rsidR="00CA01E2" w:rsidRDefault="00CA01E2"/>
    <w:sectPr w:rsidR="00CA01E2" w:rsidSect="00500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5"/>
    <w:rsid w:val="00065435"/>
    <w:rsid w:val="00500856"/>
    <w:rsid w:val="00CA01E2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65D95-7374-4B2D-8ECD-1FAEC99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5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0856"/>
    <w:rPr>
      <w:b/>
      <w:bCs/>
    </w:rPr>
  </w:style>
  <w:style w:type="paragraph" w:styleId="NormalWeb">
    <w:name w:val="Normal (Web)"/>
    <w:basedOn w:val="Normal"/>
    <w:uiPriority w:val="99"/>
    <w:unhideWhenUsed/>
    <w:rsid w:val="0050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0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Papitashvili</dc:creator>
  <cp:keywords/>
  <dc:description/>
  <cp:lastModifiedBy>Alexander Papitashvili</cp:lastModifiedBy>
  <cp:revision>2</cp:revision>
  <dcterms:created xsi:type="dcterms:W3CDTF">2022-07-24T09:07:00Z</dcterms:created>
  <dcterms:modified xsi:type="dcterms:W3CDTF">2022-07-24T09:07:00Z</dcterms:modified>
</cp:coreProperties>
</file>